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E9" w:rsidRDefault="00573F95" w:rsidP="00573F95">
      <w:pPr>
        <w:jc w:val="center"/>
      </w:pPr>
      <w:proofErr w:type="spellStart"/>
      <w:r>
        <w:t>Turnitin</w:t>
      </w:r>
      <w:proofErr w:type="spellEnd"/>
    </w:p>
    <w:p w:rsidR="00573F95" w:rsidRDefault="00573F95" w:rsidP="00573F95">
      <w:pPr>
        <w:jc w:val="center"/>
      </w:pPr>
      <w:r>
        <w:t>Accessing and Grading Submitted Papers</w:t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t>Log in to Moodle and access the course homepage.</w:t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52704</wp:posOffset>
                </wp:positionV>
                <wp:extent cx="2171700" cy="3343275"/>
                <wp:effectExtent l="38100" t="0" r="19050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3343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7.5pt;margin-top:4.15pt;width:171pt;height:263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t xml:space="preserve">Locate the </w:t>
      </w:r>
      <w:proofErr w:type="spellStart"/>
      <w:r>
        <w:t>Turnitin</w:t>
      </w:r>
      <w:proofErr w:type="spellEnd"/>
      <w:r>
        <w:t xml:space="preserve"> Assignment.</w:t>
      </w:r>
      <w:r>
        <w:rPr>
          <w:noProof/>
        </w:rPr>
        <w:drawing>
          <wp:inline distT="0" distB="0" distL="0" distR="0">
            <wp:extent cx="5943600" cy="3670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19A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t>Click on the link. The screen below will open.</w:t>
      </w:r>
      <w:r>
        <w:rPr>
          <w:noProof/>
        </w:rPr>
        <w:drawing>
          <wp:inline distT="0" distB="0" distL="0" distR="0">
            <wp:extent cx="5943600" cy="32321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6856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lastRenderedPageBreak/>
        <w:t>Locate your student’s submission and click on the Submission Title to open the file on the document viewer.</w:t>
      </w:r>
      <w:r>
        <w:rPr>
          <w:noProof/>
        </w:rPr>
        <w:t xml:space="preserve"> (Note: You may also opt to download the submitted document by clicking on the “download” icon. </w:t>
      </w:r>
      <w:r>
        <w:rPr>
          <w:noProof/>
        </w:rPr>
        <w:drawing>
          <wp:inline distT="0" distB="0" distL="0" distR="0">
            <wp:extent cx="190500" cy="190500"/>
            <wp:effectExtent l="0" t="0" r="0" b="0"/>
            <wp:docPr id="5" name="Picture 5" descr="Download Sub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 Submiss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59055</wp:posOffset>
                </wp:positionV>
                <wp:extent cx="3000375" cy="352425"/>
                <wp:effectExtent l="57150" t="38100" r="47625" b="16192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037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61.5pt;margin-top:4.65pt;width:236.25pt;height:27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t xml:space="preserve">Once the document viewer is open, click on originality </w:t>
      </w:r>
      <w:r>
        <w:rPr>
          <w:noProof/>
        </w:rPr>
        <w:drawing>
          <wp:inline distT="0" distB="0" distL="0" distR="0">
            <wp:extent cx="5762625" cy="3181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F25E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</w:pPr>
      <w:r>
        <w:t>This will highlight parts of the submission that was compared with other submissions on the internet and repository.</w:t>
      </w:r>
    </w:p>
    <w:p w:rsidR="00573F95" w:rsidRDefault="00573F95" w:rsidP="00573F95">
      <w:pPr>
        <w:pStyle w:val="ListParagraph"/>
      </w:pPr>
      <w:r>
        <w:rPr>
          <w:noProof/>
        </w:rPr>
        <w:drawing>
          <wp:inline distT="0" distB="0" distL="0" distR="0">
            <wp:extent cx="5943600" cy="3752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CCE5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lastRenderedPageBreak/>
        <w:t xml:space="preserve">Clicking on the </w:t>
      </w:r>
      <w:proofErr w:type="spellStart"/>
      <w:r>
        <w:t>Grademark</w:t>
      </w:r>
      <w:proofErr w:type="spellEnd"/>
      <w:r>
        <w:t xml:space="preserve"> on the tab will allow you to add comments. (Always save your comments.)</w:t>
      </w:r>
      <w:r>
        <w:rPr>
          <w:noProof/>
        </w:rPr>
        <w:drawing>
          <wp:inline distT="0" distB="0" distL="0" distR="0">
            <wp:extent cx="5943600" cy="24809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7989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78740</wp:posOffset>
                </wp:positionV>
                <wp:extent cx="762000" cy="3200400"/>
                <wp:effectExtent l="76200" t="38100" r="114300" b="762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320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399.75pt;margin-top:6.2pt;width:60pt;height:25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t xml:space="preserve">Once all comments are in, click on the bottom right corner to access the rubric. </w:t>
      </w:r>
      <w:r>
        <w:rPr>
          <w:noProof/>
        </w:rPr>
        <w:drawing>
          <wp:inline distT="0" distB="0" distL="0" distR="0">
            <wp:extent cx="5943600" cy="32245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A24E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5" w:rsidRDefault="00573F95" w:rsidP="00573F95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285750</wp:posOffset>
                </wp:positionV>
                <wp:extent cx="2714625" cy="952500"/>
                <wp:effectExtent l="38100" t="38100" r="4762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952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10.75pt;margin-top:22.5pt;width:213.75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>Click on the appropriate grade for each criterion. (</w:t>
      </w:r>
      <w:proofErr w:type="gramStart"/>
      <w:r>
        <w:t>Hover</w:t>
      </w:r>
      <w:proofErr w:type="gramEnd"/>
      <w:r>
        <w:t xml:space="preserve"> your mouse pointer on the grade to view the description for that grade.) </w:t>
      </w:r>
      <w:r>
        <w:rPr>
          <w:noProof/>
        </w:rPr>
        <w:drawing>
          <wp:inline distT="0" distB="0" distL="0" distR="0">
            <wp:extent cx="5943600" cy="23971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45C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2B" w:rsidRDefault="00C3622B" w:rsidP="00573F9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5172074</wp:posOffset>
                </wp:positionH>
                <wp:positionV relativeFrom="paragraph">
                  <wp:posOffset>106045</wp:posOffset>
                </wp:positionV>
                <wp:extent cx="942975" cy="190500"/>
                <wp:effectExtent l="57150" t="38100" r="28575" b="1524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407.25pt;margin-top:8.35pt;width:74.2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106044</wp:posOffset>
                </wp:positionV>
                <wp:extent cx="2857500" cy="2828925"/>
                <wp:effectExtent l="57150" t="38100" r="57150" b="857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2828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225.75pt;margin-top:8.35pt;width:225pt;height:22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t xml:space="preserve">Click “Apply rubric percentage to grade”. Notice that the grade will appear on top. </w:t>
      </w:r>
    </w:p>
    <w:p w:rsidR="00C3622B" w:rsidRDefault="00C3622B" w:rsidP="00C3622B">
      <w:pPr>
        <w:pStyle w:val="ListParagraph"/>
      </w:pPr>
      <w:r>
        <w:rPr>
          <w:noProof/>
        </w:rPr>
        <w:drawing>
          <wp:inline distT="0" distB="0" distL="0" distR="0">
            <wp:extent cx="5943600" cy="30422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7BBF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2B" w:rsidRDefault="00C3622B" w:rsidP="00C3622B">
      <w:pPr>
        <w:pStyle w:val="ListParagraph"/>
      </w:pPr>
    </w:p>
    <w:p w:rsidR="00573F95" w:rsidRDefault="00C3622B" w:rsidP="00C3622B">
      <w:pPr>
        <w:pStyle w:val="ListParagraph"/>
        <w:numPr>
          <w:ilvl w:val="0"/>
          <w:numId w:val="1"/>
        </w:numPr>
      </w:pPr>
      <w:r>
        <w:t>Once completed, you may exit the document finder.</w:t>
      </w:r>
    </w:p>
    <w:p w:rsidR="00C3622B" w:rsidRDefault="00C3622B" w:rsidP="00C3622B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85725</wp:posOffset>
                </wp:positionV>
                <wp:extent cx="276226" cy="2209800"/>
                <wp:effectExtent l="133350" t="38100" r="66675" b="762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6" cy="2209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399pt;margin-top:6.75pt;width:21.75pt;height:174pt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t xml:space="preserve">When you go back to the assignment link, you will see that the grade will be posted. </w:t>
      </w:r>
      <w:r>
        <w:rPr>
          <w:noProof/>
        </w:rPr>
        <w:drawing>
          <wp:inline distT="0" distB="0" distL="0" distR="0">
            <wp:extent cx="5943600" cy="298386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4E98F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22B" w:rsidRDefault="00C3622B" w:rsidP="00C3622B">
      <w:pPr>
        <w:pStyle w:val="ListParagraph"/>
        <w:numPr>
          <w:ilvl w:val="0"/>
          <w:numId w:val="1"/>
        </w:numPr>
      </w:pPr>
      <w:r>
        <w:t>If necessary, you may click on the blue pencil to re-open the document viewer and edit your comments and grades.</w:t>
      </w:r>
      <w:bookmarkStart w:id="0" w:name="_GoBack"/>
      <w:bookmarkEnd w:id="0"/>
    </w:p>
    <w:sectPr w:rsidR="00C36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6062"/>
    <w:multiLevelType w:val="hybridMultilevel"/>
    <w:tmpl w:val="7B4C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1E78"/>
    <w:multiLevelType w:val="hybridMultilevel"/>
    <w:tmpl w:val="17E02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95"/>
    <w:rsid w:val="003C26E9"/>
    <w:rsid w:val="00406BDC"/>
    <w:rsid w:val="00573F95"/>
    <w:rsid w:val="00C3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F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F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mp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webSettings" Target="webSettings.xml"/><Relationship Id="rId15" Type="http://schemas.openxmlformats.org/officeDocument/2006/relationships/image" Target="media/image10.tmp"/><Relationship Id="rId10" Type="http://schemas.openxmlformats.org/officeDocument/2006/relationships/image" Target="media/image5.tmp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image" Target="media/image9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Continuum Health Partners</dc:creator>
  <cp:lastModifiedBy>Continuum Health Partners</cp:lastModifiedBy>
  <cp:revision>2</cp:revision>
  <dcterms:created xsi:type="dcterms:W3CDTF">2015-09-28T13:03:00Z</dcterms:created>
  <dcterms:modified xsi:type="dcterms:W3CDTF">2015-09-28T13:35:00Z</dcterms:modified>
</cp:coreProperties>
</file>